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59B" w:rsidRDefault="00CC059B" w:rsidP="00CC059B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28/2023</w:t>
      </w:r>
    </w:p>
    <w:p w:rsidR="00CC059B" w:rsidRDefault="00CC059B" w:rsidP="00CC059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C059B" w:rsidRDefault="00CC059B" w:rsidP="00CC059B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PAGAMENTO DE DIÁRIAS E DA OUTRAS PROVIDÊNCIAS.</w:t>
      </w:r>
    </w:p>
    <w:p w:rsidR="00CC059B" w:rsidRDefault="00CC059B" w:rsidP="00CC059B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CC059B" w:rsidRDefault="00CC059B" w:rsidP="00CC059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no exercício de Presidente da Câmara de Vereadores de Redentora, Estado do Rio Grande do Sul, no uso de suas atribuições legais, resolve baixar á seguinte:</w:t>
      </w:r>
    </w:p>
    <w:p w:rsidR="00CC059B" w:rsidRDefault="00CC059B" w:rsidP="00CC059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059B" w:rsidRDefault="00CC059B" w:rsidP="00CC059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CC059B" w:rsidRDefault="00CC059B" w:rsidP="00CC059B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CC059B" w:rsidRDefault="00CC059B" w:rsidP="00CC059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 e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Casagrande, a representar o Poder Legislativo na cidade de FREDERICO WESTPAHLEN –RS, no dia 27 de junho de 2023, junto o Tribunal de Contas do Estado do Rio Grande do Sul, e Casa Militar da Defesa Civil do Rio Grande do Sul- </w:t>
      </w:r>
      <w:r w:rsidRPr="00CC059B">
        <w:rPr>
          <w:rFonts w:ascii="Times New Roman" w:hAnsi="Times New Roman" w:cs="Times New Roman"/>
          <w:sz w:val="24"/>
          <w:szCs w:val="24"/>
        </w:rPr>
        <w:t>CREPDEC 7 - Frederico Westphalen</w:t>
      </w:r>
      <w:r>
        <w:rPr>
          <w:rFonts w:ascii="Times New Roman" w:hAnsi="Times New Roman" w:cs="Times New Roman"/>
          <w:sz w:val="24"/>
          <w:szCs w:val="24"/>
        </w:rPr>
        <w:t>-RS.</w:t>
      </w:r>
    </w:p>
    <w:p w:rsidR="00CC059B" w:rsidRDefault="00CC059B" w:rsidP="00CC059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2.° É autorizado o pagamento de diárias nos termos da </w:t>
      </w:r>
      <w:r w:rsidR="00CC5599" w:rsidRPr="00CC5599">
        <w:rPr>
          <w:rFonts w:ascii="Times New Roman" w:hAnsi="Times New Roman" w:cs="Times New Roman"/>
          <w:sz w:val="24"/>
          <w:szCs w:val="24"/>
        </w:rPr>
        <w:t>Resolução n.º 021/2023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CC059B" w:rsidRDefault="00CC059B" w:rsidP="00CC059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CC059B" w:rsidRDefault="00CC059B" w:rsidP="00CC059B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26 de junho de 2023.</w:t>
      </w:r>
    </w:p>
    <w:p w:rsidR="00CC059B" w:rsidRDefault="00CC059B" w:rsidP="00CC059B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CC059B" w:rsidRDefault="00CC059B" w:rsidP="00CC059B">
      <w:pPr>
        <w:tabs>
          <w:tab w:val="left" w:pos="9214"/>
        </w:tabs>
        <w:spacing w:line="360" w:lineRule="auto"/>
        <w:ind w:right="-14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CC059B" w:rsidRDefault="00CC059B" w:rsidP="00CC059B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Presidente</w:t>
      </w:r>
    </w:p>
    <w:p w:rsidR="00CC059B" w:rsidRDefault="00CC059B" w:rsidP="00CC059B"/>
    <w:p w:rsidR="00230C7D" w:rsidRDefault="00230C7D"/>
    <w:sectPr w:rsidR="00230C7D" w:rsidSect="00CC059B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824"/>
    <w:rsid w:val="00230C7D"/>
    <w:rsid w:val="00495824"/>
    <w:rsid w:val="00CC059B"/>
    <w:rsid w:val="00CC5599"/>
    <w:rsid w:val="00FC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9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9B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8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2023-07-03T11:53:00Z</cp:lastPrinted>
  <dcterms:created xsi:type="dcterms:W3CDTF">2023-07-03T11:42:00Z</dcterms:created>
  <dcterms:modified xsi:type="dcterms:W3CDTF">2023-07-10T17:16:00Z</dcterms:modified>
</cp:coreProperties>
</file>